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DE5FFD" w:rsidTr="0057737C">
        <w:tc>
          <w:tcPr>
            <w:tcW w:w="9214" w:type="dxa"/>
            <w:gridSpan w:val="3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7F7F58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7F7F58" w:rsidRPr="00DE5FFD" w:rsidTr="00201B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DE5FFD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DE5FFD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331D50" w:rsidRPr="00DE5FFD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D50" w:rsidRPr="00DE5FFD" w:rsidRDefault="00331D50" w:rsidP="00331D50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1D50" w:rsidRPr="00AC0A17" w:rsidRDefault="00331D50" w:rsidP="00331D5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Městys Větrný Jeníkov</w:t>
            </w:r>
          </w:p>
        </w:tc>
      </w:tr>
      <w:tr w:rsidR="00331D50" w:rsidRPr="00DE5FFD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D50" w:rsidRPr="00DE5FFD" w:rsidRDefault="00331D50" w:rsidP="00331D5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1D50" w:rsidRPr="00AC0A17" w:rsidRDefault="00331D50" w:rsidP="00331D5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Větrný Jeníkov 5, 588 42 Větrný Jeníkov</w:t>
            </w:r>
          </w:p>
        </w:tc>
      </w:tr>
      <w:tr w:rsidR="00331D50" w:rsidRPr="00DE5FFD" w:rsidTr="00DD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D50" w:rsidRPr="00DE5FFD" w:rsidRDefault="00331D50" w:rsidP="00331D5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1D50" w:rsidRPr="00AC0A17" w:rsidRDefault="00331D50" w:rsidP="00331D5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1B6F66">
              <w:rPr>
                <w:rFonts w:ascii="Arial" w:hAnsi="Arial" w:cs="Arial"/>
                <w:color w:val="000000" w:themeColor="text1"/>
                <w:sz w:val="20"/>
                <w:szCs w:val="20"/>
              </w:rPr>
              <w:t>00286842</w:t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F7F58" w:rsidRPr="00DE5FFD" w:rsidRDefault="007F7F58" w:rsidP="007F7F5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36D97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36D97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1D50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1D5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31D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331D50"/>
    <w:rsid w:val="004A0024"/>
    <w:rsid w:val="00523AE9"/>
    <w:rsid w:val="00536D97"/>
    <w:rsid w:val="00536E15"/>
    <w:rsid w:val="0057737C"/>
    <w:rsid w:val="005E453C"/>
    <w:rsid w:val="007F7F58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2023-06-11T19:58:00Z</dcterms:modified>
</cp:coreProperties>
</file>